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59F5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drawing>
          <wp:inline distT="0" distB="0" distL="114300" distR="114300">
            <wp:extent cx="5260340" cy="5260340"/>
            <wp:effectExtent l="0" t="0" r="16510" b="16510"/>
            <wp:docPr id="4" name="图片 4" descr="RA-Eco-RA6M4-100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RA-Eco-RA6M4-100PI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526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CEC3F">
      <w:pPr>
        <w:rPr>
          <w:rFonts w:hint="eastAsia"/>
          <w:lang w:val="en-US" w:eastAsia="zh-CN"/>
        </w:rPr>
      </w:pPr>
    </w:p>
    <w:p w14:paraId="020A8CC8"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 xml:space="preserve">     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RA-Eco-RA6M4-100PIN-V1.0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开发板，主控芯片为R7FA6M4AF3CFP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。</w:t>
      </w:r>
      <w:r>
        <w:rPr>
          <w:rFonts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 xml:space="preserve"> 瑞萨电子 RA6M4 微控制器 (MCU) 产品群使用了支持 TrustZone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 的高性能 Arm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 Cortex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-M33 内核。与片内的 Secure Crypto Engine（SCE） 配合使用，可提供安全芯片的功能。集成带有专用 DMA 的以太网 MAC，可确保高数据吞吐率。RA6M4 采用高效的 40nm 工艺，由基于 FreeRTOS 的灵活配置软件包 (FSP) 这一开放且灵活的生态系统概念提供支持，并能够扩展以使用其他实时操作系统（RTOS）和中间件。RA6M4 适用于物联网应用的需求，如以太网、面向未来应用的安全功能、大容量嵌入式 RAM 和较低功耗（从闪存运行 CoreMark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 算法，低至 99µA/MHz）。</w:t>
      </w:r>
    </w:p>
    <w:p w14:paraId="046DD43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0F79139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drawing>
          <wp:inline distT="0" distB="0" distL="114300" distR="114300">
            <wp:extent cx="5273675" cy="3100705"/>
            <wp:effectExtent l="0" t="0" r="317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7AF2C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特性：</w:t>
      </w:r>
    </w:p>
    <w:p w14:paraId="3F19AB15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1个复位按键</w:t>
      </w:r>
    </w:p>
    <w:p w14:paraId="66DD76DF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Tahoma" w:hAnsi="Tahoma" w:eastAsia="宋体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个</w:t>
      </w:r>
      <w:r>
        <w:rPr>
          <w:rFonts w:hint="eastAsia" w:ascii="Tahoma" w:hAnsi="Tahoma" w:eastAsia="宋体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用户</w:t>
      </w: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按键</w:t>
      </w:r>
    </w:p>
    <w:p w14:paraId="425CA561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Tahoma" w:hAnsi="Tahoma" w:eastAsia="宋体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2个触摸按键</w:t>
      </w:r>
    </w:p>
    <w:p w14:paraId="4A9681A3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Tahoma" w:hAnsi="Tahoma" w:eastAsia="宋体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个LED</w:t>
      </w:r>
    </w:p>
    <w:p w14:paraId="0A620696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2个P</w:t>
      </w:r>
      <w:r>
        <w:rPr>
          <w:rFonts w:hint="eastAsia" w:ascii="Tahoma" w:hAnsi="Tahoma" w:eastAsia="宋体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MOD</w:t>
      </w:r>
      <w:r>
        <w:rPr>
          <w:rFonts w:hint="default" w:ascii="Tahoma" w:hAnsi="Tahoma" w:eastAsia="Tahoma" w:cs="Tahoma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接口</w:t>
      </w:r>
    </w:p>
    <w:p w14:paraId="1C329436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ascii="Tahoma" w:hAnsi="Tahoma" w:eastAsia="Tahoma" w:cs="Tahoma"/>
          <w:i w:val="0"/>
          <w:iCs w:val="0"/>
          <w:caps w:val="0"/>
          <w:color w:val="444444"/>
          <w:spacing w:val="0"/>
          <w:kern w:val="2"/>
          <w:sz w:val="24"/>
          <w:szCs w:val="24"/>
          <w:shd w:val="clear" w:fill="FFFFFF"/>
          <w:lang w:val="en-US" w:eastAsia="zh-CN" w:bidi="ar-SA"/>
        </w:rPr>
        <w:t>板载</w:t>
      </w:r>
      <w:r>
        <w:rPr>
          <w:rFonts w:hint="eastAsia" w:ascii="Tahoma" w:hAnsi="Tahoma" w:eastAsia="Tahoma" w:cs="Tahoma"/>
          <w:i w:val="0"/>
          <w:iCs w:val="0"/>
          <w:caps w:val="0"/>
          <w:color w:val="444444"/>
          <w:spacing w:val="0"/>
          <w:kern w:val="2"/>
          <w:sz w:val="24"/>
          <w:szCs w:val="24"/>
          <w:shd w:val="clear" w:fill="FFFFFF"/>
          <w:lang w:val="en-US" w:eastAsia="zh-CN" w:bidi="ar-SA"/>
        </w:rPr>
        <w:t>USB转TTL模块，可用于串口通信和烧录</w:t>
      </w:r>
    </w:p>
    <w:p w14:paraId="158C15BD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Tahoma" w:hAnsi="Tahoma" w:eastAsia="Tahoma" w:cs="Tahoma"/>
          <w:i w:val="0"/>
          <w:iCs w:val="0"/>
          <w:caps w:val="0"/>
          <w:color w:val="444444"/>
          <w:spacing w:val="0"/>
          <w:kern w:val="2"/>
          <w:sz w:val="24"/>
          <w:szCs w:val="24"/>
          <w:shd w:val="clear" w:fill="FFFFFF"/>
          <w:lang w:val="en-US" w:eastAsia="zh-CN" w:bidi="ar-SA"/>
        </w:rPr>
        <w:t>板载SWD接口，方便用户调试与下载</w:t>
      </w:r>
    </w:p>
    <w:p w14:paraId="47C9BD6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支持 TrustZone 的 200MHz Arm Cortex-M33</w:t>
      </w:r>
    </w:p>
    <w:p w14:paraId="0A67B69F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安全芯片的功能</w:t>
      </w:r>
    </w:p>
    <w:p w14:paraId="4FDA4EF5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1MB 闪存、192kB支持奇偶校验 SRAM 以及64kb ECC SRAM</w:t>
      </w:r>
    </w:p>
    <w:p w14:paraId="21545250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具有后台运行能力的双区闪存</w:t>
      </w:r>
    </w:p>
    <w:p w14:paraId="36E120EC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8KB 数据闪存，提供与 EEPROM 类似的数据存储功能</w:t>
      </w:r>
    </w:p>
    <w:p w14:paraId="0F21D8D7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 w:ascii="Helvetica" w:hAnsi="Helvetica" w:eastAsia="宋体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lang w:val="en-US" w:eastAsia="zh-CN"/>
        </w:rPr>
        <w:t>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 xml:space="preserve"> 引脚封装</w:t>
      </w:r>
    </w:p>
    <w:p w14:paraId="35C2C0CE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带有专用 DMA 的以太网控制器</w:t>
      </w:r>
    </w:p>
    <w:p w14:paraId="1FEC7188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电容触摸按键感应单元</w:t>
      </w:r>
    </w:p>
    <w:p w14:paraId="7CE1085A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全速 USB 2.0，支持主机模式和设备模式</w:t>
      </w:r>
    </w:p>
    <w:p w14:paraId="6B05408F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CAN 2.0B</w:t>
      </w:r>
    </w:p>
    <w:p w14:paraId="11394F06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QuadSPI 和 OctaSPI</w:t>
      </w:r>
    </w:p>
    <w:p w14:paraId="2F35BC7B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SCI（UART、简单 SPI、简单 I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C）</w:t>
      </w:r>
    </w:p>
    <w:p w14:paraId="4D57BA6A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SPI/ I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C 多主接口</w:t>
      </w:r>
    </w:p>
    <w:p w14:paraId="5C76543D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  <w:t>SDHI 和 MMC</w:t>
      </w:r>
    </w:p>
    <w:p w14:paraId="42F0D993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39B4B529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695227BE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55BE9779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659173F9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相关链接</w:t>
      </w:r>
    </w:p>
    <w:p w14:paraId="17B5A4ED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RA生态社区论坛：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"https://ramcu.cn" </w:instrTex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default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https://ramcu.cn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723A5F01">
      <w:pPr>
        <w:keepNext w:val="0"/>
        <w:keepLines w:val="0"/>
        <w:widowControl/>
        <w:suppressLineNumbers w:val="0"/>
        <w:shd w:val="clear" w:color="auto" w:fill="FFFFFF"/>
        <w:wordWrap w:val="0"/>
        <w:ind w:left="0" w:firstLine="0"/>
        <w:jc w:val="left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资料链接： 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"https://www.ramcu.cn/index.php/lists/21.html" </w:instrTex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default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https://www.ramcu.cn/index.php/lists/21.html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7D5BCF1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bilibili链接：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"https://space.bilibili.com/642126046" </w:instrTex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eastAsia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https://space.bilibili.com/642126046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53BBFB8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gitee链接：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"https://gitee.com/ramcu" </w:instrTex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eastAsia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https://gitee.com/ramcu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68F3F7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公众号：RA生态工作室</w:t>
      </w:r>
    </w:p>
    <w:p w14:paraId="74B00602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drawing>
          <wp:inline distT="0" distB="0" distL="114300" distR="114300">
            <wp:extent cx="887730" cy="887730"/>
            <wp:effectExtent l="0" t="0" r="7620" b="7620"/>
            <wp:docPr id="2" name="图片 2" descr="公众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公众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AA3BC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70CC8F52">
      <w:pP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其他学习资料</w:t>
      </w:r>
    </w:p>
    <w:p w14:paraId="20AFBB9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[野火]瑞萨RA系列FSP库开发实战指南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：</w:t>
      </w:r>
    </w:p>
    <w:p w14:paraId="34DD1D6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"https://doc.embedfire.com/mcu/renesas/fsp_ra/zh/latest/index.html" </w:instrTex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Style w:val="8"/>
          <w:rFonts w:hint="eastAsia" w:ascii="Helvetica" w:hAnsi="Helvetica" w:eastAsia="Helvetica" w:cs="Helvetica"/>
          <w:b w:val="0"/>
          <w:bCs w:val="0"/>
          <w:i w:val="0"/>
          <w:iCs w:val="0"/>
          <w:caps w:val="0"/>
          <w:spacing w:val="0"/>
          <w:kern w:val="2"/>
          <w:sz w:val="24"/>
          <w:szCs w:val="24"/>
          <w:shd w:val="clear" w:fill="FFFFFF"/>
          <w:lang w:val="en-US" w:eastAsia="zh-CN" w:bidi="ar-SA"/>
        </w:rPr>
        <w:t>https://doc.embedfire.com/mcu/renesas/fsp_ra/zh/latest/index.html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</w:p>
    <w:p w14:paraId="4E26E7EC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3035E6B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[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百问网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]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《</w:t>
      </w:r>
      <w:r>
        <w:rPr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ARM嵌入式系统中面向对象的模块编程方法</w:t>
      </w:r>
      <w: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  <w:t>》：</w:t>
      </w:r>
    </w:p>
    <w:p w14:paraId="1D212BEC"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"https://renesas-docs.100ask.net/zh/DShanMCU_RA6M5/object_oriented_module_programming_method_in_ARM_embedded_system/" </w:instrText>
      </w:r>
      <w:r>
        <w:rPr>
          <w:rFonts w:hint="eastAsia"/>
        </w:rPr>
        <w:fldChar w:fldCharType="separate"/>
      </w:r>
      <w:r>
        <w:rPr>
          <w:rStyle w:val="8"/>
          <w:rFonts w:hint="eastAsia"/>
        </w:rPr>
        <w:t>https://renesas-docs.100ask.net/zh/DShanMCU_RA6M5/object_oriented_module_programming_method_in_ARM_embedded_system/</w:t>
      </w:r>
      <w:r>
        <w:rPr>
          <w:rFonts w:hint="eastAsia"/>
        </w:rPr>
        <w:fldChar w:fldCharType="end"/>
      </w:r>
    </w:p>
    <w:p w14:paraId="394DDBB0">
      <w:pPr>
        <w:rPr>
          <w:rFonts w:hint="eastAsia" w:ascii="Helvetica" w:hAnsi="Helvetica" w:eastAsia="Helvetica" w:cs="Helvetica"/>
          <w:b w:val="0"/>
          <w:bCs w:val="0"/>
          <w:i w:val="0"/>
          <w:iCs w:val="0"/>
          <w:caps w:val="0"/>
          <w:color w:val="383838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86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EEA35"/>
    <w:multiLevelType w:val="multilevel"/>
    <w:tmpl w:val="4C6EEA3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7B506EF1"/>
    <w:multiLevelType w:val="multilevel"/>
    <w:tmpl w:val="7B506EF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MTY3OGE1OTY3MzQwMzgzZmEzNTJjZGE3YzUzMWMifQ=="/>
  </w:docVars>
  <w:rsids>
    <w:rsidRoot w:val="00000000"/>
    <w:rsid w:val="00643BE3"/>
    <w:rsid w:val="01011432"/>
    <w:rsid w:val="01BB22F9"/>
    <w:rsid w:val="01BD7A4F"/>
    <w:rsid w:val="02021905"/>
    <w:rsid w:val="045B52FD"/>
    <w:rsid w:val="06170CE2"/>
    <w:rsid w:val="078F7797"/>
    <w:rsid w:val="07E6391F"/>
    <w:rsid w:val="08FD2E27"/>
    <w:rsid w:val="0B7C6285"/>
    <w:rsid w:val="1088747A"/>
    <w:rsid w:val="13394A5B"/>
    <w:rsid w:val="13E62E35"/>
    <w:rsid w:val="14445DAD"/>
    <w:rsid w:val="1458496F"/>
    <w:rsid w:val="15C076B6"/>
    <w:rsid w:val="15F80BFE"/>
    <w:rsid w:val="15FF1F8C"/>
    <w:rsid w:val="1666025D"/>
    <w:rsid w:val="17375756"/>
    <w:rsid w:val="17B84AE8"/>
    <w:rsid w:val="19B117EF"/>
    <w:rsid w:val="1C27223D"/>
    <w:rsid w:val="1C744D1F"/>
    <w:rsid w:val="1C9B22E3"/>
    <w:rsid w:val="1D48246B"/>
    <w:rsid w:val="1F6E3CDF"/>
    <w:rsid w:val="1FA40E26"/>
    <w:rsid w:val="220300C0"/>
    <w:rsid w:val="22E9453E"/>
    <w:rsid w:val="2342795C"/>
    <w:rsid w:val="241E2177"/>
    <w:rsid w:val="24547947"/>
    <w:rsid w:val="24C7636B"/>
    <w:rsid w:val="2A297180"/>
    <w:rsid w:val="2AD03A9F"/>
    <w:rsid w:val="2E3F51C4"/>
    <w:rsid w:val="2F4E5EEC"/>
    <w:rsid w:val="32A93554"/>
    <w:rsid w:val="330662B0"/>
    <w:rsid w:val="33125494"/>
    <w:rsid w:val="33F86541"/>
    <w:rsid w:val="34645984"/>
    <w:rsid w:val="38602906"/>
    <w:rsid w:val="39763A64"/>
    <w:rsid w:val="39E3559D"/>
    <w:rsid w:val="3AAD5BAB"/>
    <w:rsid w:val="3B5B5607"/>
    <w:rsid w:val="3C9B3F0D"/>
    <w:rsid w:val="3CF266E1"/>
    <w:rsid w:val="3CFF13B4"/>
    <w:rsid w:val="3DC762C2"/>
    <w:rsid w:val="3EA42E21"/>
    <w:rsid w:val="3EE55913"/>
    <w:rsid w:val="41831414"/>
    <w:rsid w:val="41D568D6"/>
    <w:rsid w:val="430B16C1"/>
    <w:rsid w:val="44450C02"/>
    <w:rsid w:val="46470A23"/>
    <w:rsid w:val="478D08F6"/>
    <w:rsid w:val="4AA83BCC"/>
    <w:rsid w:val="4B0737E6"/>
    <w:rsid w:val="4B3948F5"/>
    <w:rsid w:val="4EA36C51"/>
    <w:rsid w:val="4F2316E5"/>
    <w:rsid w:val="51A21442"/>
    <w:rsid w:val="553920BD"/>
    <w:rsid w:val="580045DD"/>
    <w:rsid w:val="583077A8"/>
    <w:rsid w:val="58507E4A"/>
    <w:rsid w:val="58CC70C0"/>
    <w:rsid w:val="5907501F"/>
    <w:rsid w:val="592941F7"/>
    <w:rsid w:val="594A6647"/>
    <w:rsid w:val="5A807B2C"/>
    <w:rsid w:val="5AA56B15"/>
    <w:rsid w:val="5AB87F28"/>
    <w:rsid w:val="5B4D68C3"/>
    <w:rsid w:val="5B61236E"/>
    <w:rsid w:val="5F48187B"/>
    <w:rsid w:val="60310561"/>
    <w:rsid w:val="608A1A1F"/>
    <w:rsid w:val="6202201F"/>
    <w:rsid w:val="62E775FD"/>
    <w:rsid w:val="64144069"/>
    <w:rsid w:val="64D5167A"/>
    <w:rsid w:val="64D616D7"/>
    <w:rsid w:val="67C43A69"/>
    <w:rsid w:val="689F6284"/>
    <w:rsid w:val="68DE0B5A"/>
    <w:rsid w:val="6ACB26CD"/>
    <w:rsid w:val="6CD7423E"/>
    <w:rsid w:val="6D0843F7"/>
    <w:rsid w:val="6D4F0278"/>
    <w:rsid w:val="6D943EDD"/>
    <w:rsid w:val="6E526272"/>
    <w:rsid w:val="6FDE3B35"/>
    <w:rsid w:val="70531E2E"/>
    <w:rsid w:val="70FA04FB"/>
    <w:rsid w:val="734C5C66"/>
    <w:rsid w:val="7431692A"/>
    <w:rsid w:val="74452F75"/>
    <w:rsid w:val="753B2CDF"/>
    <w:rsid w:val="763A7994"/>
    <w:rsid w:val="77752FD1"/>
    <w:rsid w:val="78BE62B2"/>
    <w:rsid w:val="78E01C5C"/>
    <w:rsid w:val="793B7903"/>
    <w:rsid w:val="7BC938EC"/>
    <w:rsid w:val="7CD8058D"/>
    <w:rsid w:val="7E3A63DB"/>
    <w:rsid w:val="7E4D5C72"/>
    <w:rsid w:val="7EF2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代码块1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hd w:val="clear" w:fill="F1F1F1" w:themeFill="background1" w:themeFillShade="F2"/>
      <w:spacing w:line="320" w:lineRule="exact"/>
      <w:jc w:val="left"/>
    </w:pPr>
    <w:rPr>
      <w:rFonts w:ascii="Consolas" w:hAnsi="Consola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496</Words>
  <Characters>1038</Characters>
  <Lines>0</Lines>
  <Paragraphs>0</Paragraphs>
  <TotalTime>0</TotalTime>
  <ScaleCrop>false</ScaleCrop>
  <LinksUpToDate>false</LinksUpToDate>
  <CharactersWithSpaces>1102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2023-02-21T01:29:00Z</dcterms:created>
  <dc:creator>superfly</dc:creator>
  <cp:lastModifiedBy>朩孖ホ€</cp:lastModifiedBy>
  <dcterms:modified xsi:type="dcterms:W3CDTF">2024-11-08T03:41:32Z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C840A5C86BB346F09F1458EF5A866FC6</vt:lpwstr>
  </property>
</Properties>
</file>